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23DB">
      <w:pPr>
        <w:spacing w:afterLines="0"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bidi="en-US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en-US"/>
        </w:rPr>
        <w:t>2</w:t>
      </w:r>
    </w:p>
    <w:p w14:paraId="4446BEB3">
      <w:pPr>
        <w:spacing w:afterLines="0" w:line="58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63CC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2025年优秀公交人物宣传登记表（个人）</w:t>
      </w:r>
      <w:bookmarkEnd w:id="0"/>
    </w:p>
    <w:p w14:paraId="68532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48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1663"/>
        <w:gridCol w:w="736"/>
        <w:gridCol w:w="643"/>
        <w:gridCol w:w="380"/>
        <w:gridCol w:w="2515"/>
      </w:tblGrid>
      <w:tr w14:paraId="42CE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pct"/>
            <w:vMerge w:val="restart"/>
            <w:vAlign w:val="center"/>
          </w:tcPr>
          <w:p w14:paraId="362DE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基本信息</w:t>
            </w:r>
          </w:p>
        </w:tc>
        <w:tc>
          <w:tcPr>
            <w:tcW w:w="718" w:type="pct"/>
            <w:vAlign w:val="center"/>
          </w:tcPr>
          <w:p w14:paraId="5E366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姓名</w:t>
            </w:r>
          </w:p>
        </w:tc>
        <w:tc>
          <w:tcPr>
            <w:tcW w:w="1440" w:type="pct"/>
            <w:gridSpan w:val="2"/>
            <w:vAlign w:val="center"/>
          </w:tcPr>
          <w:p w14:paraId="5610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385" w:type="pct"/>
            <w:vAlign w:val="center"/>
          </w:tcPr>
          <w:p w14:paraId="259B2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性别</w:t>
            </w:r>
          </w:p>
        </w:tc>
        <w:tc>
          <w:tcPr>
            <w:tcW w:w="1737" w:type="pct"/>
            <w:gridSpan w:val="2"/>
            <w:vAlign w:val="center"/>
          </w:tcPr>
          <w:p w14:paraId="3BDE7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2951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pct"/>
            <w:vMerge w:val="continue"/>
            <w:vAlign w:val="center"/>
          </w:tcPr>
          <w:p w14:paraId="09CEC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718" w:type="pct"/>
            <w:vAlign w:val="center"/>
          </w:tcPr>
          <w:p w14:paraId="0A08A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年龄</w:t>
            </w:r>
          </w:p>
        </w:tc>
        <w:tc>
          <w:tcPr>
            <w:tcW w:w="1440" w:type="pct"/>
            <w:gridSpan w:val="2"/>
            <w:vAlign w:val="center"/>
          </w:tcPr>
          <w:p w14:paraId="25468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385" w:type="pct"/>
            <w:vAlign w:val="center"/>
          </w:tcPr>
          <w:p w14:paraId="40E5B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民族</w:t>
            </w:r>
          </w:p>
        </w:tc>
        <w:tc>
          <w:tcPr>
            <w:tcW w:w="1737" w:type="pct"/>
            <w:gridSpan w:val="2"/>
            <w:vAlign w:val="center"/>
          </w:tcPr>
          <w:p w14:paraId="6136C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3E8F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pct"/>
            <w:vMerge w:val="continue"/>
            <w:vAlign w:val="center"/>
          </w:tcPr>
          <w:p w14:paraId="6E1B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718" w:type="pct"/>
            <w:vAlign w:val="center"/>
          </w:tcPr>
          <w:p w14:paraId="78DB7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政治面貌</w:t>
            </w:r>
          </w:p>
        </w:tc>
        <w:tc>
          <w:tcPr>
            <w:tcW w:w="1440" w:type="pct"/>
            <w:gridSpan w:val="2"/>
            <w:vAlign w:val="center"/>
          </w:tcPr>
          <w:p w14:paraId="0DB26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385" w:type="pct"/>
            <w:vAlign w:val="center"/>
          </w:tcPr>
          <w:p w14:paraId="2C87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电话</w:t>
            </w:r>
          </w:p>
        </w:tc>
        <w:tc>
          <w:tcPr>
            <w:tcW w:w="1737" w:type="pct"/>
            <w:gridSpan w:val="2"/>
            <w:vAlign w:val="center"/>
          </w:tcPr>
          <w:p w14:paraId="4E479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3FB7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pct"/>
            <w:vMerge w:val="continue"/>
            <w:vAlign w:val="center"/>
          </w:tcPr>
          <w:p w14:paraId="607E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718" w:type="pct"/>
            <w:vAlign w:val="center"/>
          </w:tcPr>
          <w:p w14:paraId="281B3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工作单位</w:t>
            </w:r>
          </w:p>
        </w:tc>
        <w:tc>
          <w:tcPr>
            <w:tcW w:w="1440" w:type="pct"/>
            <w:gridSpan w:val="2"/>
            <w:vAlign w:val="center"/>
          </w:tcPr>
          <w:p w14:paraId="6AF85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385" w:type="pct"/>
            <w:vAlign w:val="center"/>
          </w:tcPr>
          <w:p w14:paraId="6DB48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职务</w:t>
            </w:r>
          </w:p>
        </w:tc>
        <w:tc>
          <w:tcPr>
            <w:tcW w:w="1737" w:type="pct"/>
            <w:gridSpan w:val="2"/>
            <w:vAlign w:val="center"/>
          </w:tcPr>
          <w:p w14:paraId="1B59A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3506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18" w:type="pct"/>
            <w:vAlign w:val="center"/>
          </w:tcPr>
          <w:p w14:paraId="18AE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人物介绍</w:t>
            </w:r>
          </w:p>
        </w:tc>
        <w:tc>
          <w:tcPr>
            <w:tcW w:w="4281" w:type="pct"/>
            <w:gridSpan w:val="6"/>
            <w:vAlign w:val="center"/>
          </w:tcPr>
          <w:p w14:paraId="2E753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  <w:highlight w:val="none"/>
              </w:rPr>
            </w:pP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highlight w:val="none"/>
                <w:lang w:val="en-US" w:eastAsia="zh-CN"/>
              </w:rPr>
              <w:t>公交企业主要负责人或一线人物的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  <w:highlight w:val="none"/>
              </w:rPr>
              <w:t>从业经历、工作业绩、典型事迹等。</w:t>
            </w:r>
          </w:p>
          <w:p w14:paraId="42E1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  <w:highlight w:val="none"/>
              </w:rPr>
              <w:t>文字材料篇幅2000字左右，并有描述性题目和具体事例。（可</w:t>
            </w: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highlight w:val="none"/>
                <w:lang w:val="en-US" w:eastAsia="zh-CN"/>
              </w:rPr>
              <w:t>另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  <w:highlight w:val="none"/>
              </w:rPr>
              <w:t>附页）</w:t>
            </w:r>
          </w:p>
        </w:tc>
      </w:tr>
      <w:tr w14:paraId="3E31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18" w:type="pct"/>
            <w:vAlign w:val="center"/>
          </w:tcPr>
          <w:p w14:paraId="58F8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荣誉奖励</w:t>
            </w:r>
          </w:p>
        </w:tc>
        <w:tc>
          <w:tcPr>
            <w:tcW w:w="4281" w:type="pct"/>
            <w:gridSpan w:val="6"/>
            <w:vAlign w:val="center"/>
          </w:tcPr>
          <w:p w14:paraId="4D55F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1810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8" w:type="pct"/>
            <w:vAlign w:val="center"/>
          </w:tcPr>
          <w:p w14:paraId="55FB1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媒体报道</w:t>
            </w:r>
            <w:r>
              <w:rPr>
                <w:rFonts w:hint="eastAsia" w:eastAsia="仿宋_GB2312" w:cs="仿宋"/>
                <w:b/>
                <w:bCs w:val="0"/>
                <w:kern w:val="2"/>
                <w:sz w:val="21"/>
                <w:szCs w:val="21"/>
                <w:highlight w:val="none"/>
                <w:lang w:val="en-US" w:eastAsia="zh-CN"/>
              </w:rPr>
              <w:t>链接</w:t>
            </w:r>
          </w:p>
        </w:tc>
        <w:tc>
          <w:tcPr>
            <w:tcW w:w="4281" w:type="pct"/>
            <w:gridSpan w:val="6"/>
            <w:vAlign w:val="center"/>
          </w:tcPr>
          <w:p w14:paraId="3FD61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4A71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18" w:type="pct"/>
            <w:vMerge w:val="restart"/>
            <w:vAlign w:val="center"/>
          </w:tcPr>
          <w:p w14:paraId="0E811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联系人</w:t>
            </w:r>
          </w:p>
          <w:p w14:paraId="2335C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718" w:type="pct"/>
            <w:vAlign w:val="center"/>
          </w:tcPr>
          <w:p w14:paraId="3FEA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姓名</w:t>
            </w:r>
          </w:p>
        </w:tc>
        <w:tc>
          <w:tcPr>
            <w:tcW w:w="1440" w:type="pct"/>
            <w:gridSpan w:val="2"/>
            <w:vAlign w:val="center"/>
          </w:tcPr>
          <w:p w14:paraId="24944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0AD5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电话</w:t>
            </w:r>
          </w:p>
        </w:tc>
        <w:tc>
          <w:tcPr>
            <w:tcW w:w="1509" w:type="pct"/>
            <w:vAlign w:val="center"/>
          </w:tcPr>
          <w:p w14:paraId="17CBD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2075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pct"/>
            <w:vMerge w:val="continue"/>
            <w:vAlign w:val="center"/>
          </w:tcPr>
          <w:p w14:paraId="65647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718" w:type="pct"/>
            <w:vAlign w:val="center"/>
          </w:tcPr>
          <w:p w14:paraId="4EB2D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工作单位及职务</w:t>
            </w:r>
          </w:p>
        </w:tc>
        <w:tc>
          <w:tcPr>
            <w:tcW w:w="1440" w:type="pct"/>
            <w:gridSpan w:val="2"/>
            <w:vAlign w:val="center"/>
          </w:tcPr>
          <w:p w14:paraId="23804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0FE6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邮箱</w:t>
            </w:r>
          </w:p>
        </w:tc>
        <w:tc>
          <w:tcPr>
            <w:tcW w:w="1509" w:type="pct"/>
            <w:vAlign w:val="center"/>
          </w:tcPr>
          <w:p w14:paraId="37DC9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3E06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18" w:type="pct"/>
            <w:vAlign w:val="center"/>
          </w:tcPr>
          <w:p w14:paraId="27840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所在单位意见</w:t>
            </w:r>
          </w:p>
        </w:tc>
        <w:tc>
          <w:tcPr>
            <w:tcW w:w="1716" w:type="pct"/>
            <w:gridSpan w:val="2"/>
            <w:vAlign w:val="center"/>
          </w:tcPr>
          <w:p w14:paraId="2902D6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仿宋"/>
                <w:b w:val="0"/>
                <w:bCs w:val="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盖章</w:t>
            </w: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lang w:val="en-US" w:eastAsia="zh-CN"/>
              </w:rPr>
              <w:t xml:space="preserve">    </w:t>
            </w:r>
          </w:p>
          <w:p w14:paraId="36311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年  月  日</w:t>
            </w:r>
          </w:p>
        </w:tc>
        <w:tc>
          <w:tcPr>
            <w:tcW w:w="827" w:type="pct"/>
            <w:gridSpan w:val="2"/>
            <w:vAlign w:val="center"/>
          </w:tcPr>
          <w:p w14:paraId="309A6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推荐单位</w:t>
            </w:r>
          </w:p>
          <w:p w14:paraId="4D3CC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1737" w:type="pct"/>
            <w:gridSpan w:val="2"/>
            <w:vAlign w:val="center"/>
          </w:tcPr>
          <w:p w14:paraId="35FC6B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仿宋"/>
                <w:b w:val="0"/>
                <w:bCs w:val="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盖章</w:t>
            </w: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lang w:val="en-US" w:eastAsia="zh-CN"/>
              </w:rPr>
              <w:t xml:space="preserve">   </w:t>
            </w:r>
          </w:p>
          <w:p w14:paraId="44C2F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年  月  日</w:t>
            </w:r>
          </w:p>
        </w:tc>
      </w:tr>
      <w:tr w14:paraId="4608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18" w:type="pct"/>
            <w:vAlign w:val="center"/>
          </w:tcPr>
          <w:p w14:paraId="4E031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行业主管部门盖章</w:t>
            </w:r>
          </w:p>
        </w:tc>
        <w:tc>
          <w:tcPr>
            <w:tcW w:w="4281" w:type="pct"/>
            <w:gridSpan w:val="6"/>
            <w:vAlign w:val="center"/>
          </w:tcPr>
          <w:p w14:paraId="30C618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仿宋"/>
                <w:b w:val="0"/>
                <w:bCs w:val="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盖章</w:t>
            </w: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lang w:val="en-US" w:eastAsia="zh-CN"/>
              </w:rPr>
              <w:t xml:space="preserve">    </w:t>
            </w:r>
          </w:p>
          <w:p w14:paraId="7A71A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年  月  日</w:t>
            </w:r>
          </w:p>
        </w:tc>
      </w:tr>
    </w:tbl>
    <w:p w14:paraId="1B88E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</w:pPr>
      <w:r>
        <w:rPr>
          <w:rFonts w:hint="eastAsia" w:eastAsia="仿宋_GB2312" w:cs="仿宋"/>
          <w:b/>
          <w:bCs/>
          <w:kern w:val="2"/>
          <w:sz w:val="21"/>
          <w:lang w:val="en-US" w:eastAsia="zh-CN"/>
        </w:rPr>
        <w:t>备</w:t>
      </w:r>
      <w:r>
        <w:rPr>
          <w:rFonts w:hint="eastAsia" w:ascii="Times New Roman" w:hAnsi="Times New Roman" w:eastAsia="仿宋_GB2312" w:cs="仿宋"/>
          <w:b/>
          <w:bCs/>
          <w:kern w:val="2"/>
          <w:sz w:val="21"/>
        </w:rPr>
        <w:t>注：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1.推荐报名材料报送截止时间为2025年8月31日；</w:t>
      </w:r>
    </w:p>
    <w:p w14:paraId="1FCB9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</w:pP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2.每名人物提供1张正脸照</w:t>
      </w:r>
      <w:r>
        <w:rPr>
          <w:rFonts w:hint="eastAsia" w:eastAsia="仿宋_GB2312" w:cs="仿宋"/>
          <w:b w:val="0"/>
          <w:bCs w:val="0"/>
          <w:kern w:val="2"/>
          <w:sz w:val="21"/>
          <w:lang w:val="en-US" w:eastAsia="zh-CN"/>
        </w:rPr>
        <w:t>片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和</w:t>
      </w:r>
      <w:r>
        <w:rPr>
          <w:rFonts w:hint="eastAsia" w:eastAsia="仿宋_GB2312" w:cs="仿宋"/>
          <w:b w:val="0"/>
          <w:bCs w:val="0"/>
          <w:kern w:val="2"/>
          <w:sz w:val="21"/>
          <w:lang w:val="en-US" w:eastAsia="zh-CN"/>
        </w:rPr>
        <w:t>2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张工作照片，图片需提供文字说明，采用jpg格式，分辨率不低于800万像素(3264×2448)，以横图为主；</w:t>
      </w:r>
    </w:p>
    <w:p w14:paraId="74545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bCs w:val="0"/>
          <w:kern w:val="2"/>
          <w:sz w:val="21"/>
          <w:lang w:eastAsia="zh-CN"/>
        </w:rPr>
      </w:pP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3.</w:t>
      </w:r>
      <w:r>
        <w:rPr>
          <w:rFonts w:hint="eastAsia" w:eastAsia="仿宋_GB2312" w:cs="仿宋"/>
          <w:b w:val="0"/>
          <w:bCs w:val="0"/>
          <w:kern w:val="2"/>
          <w:sz w:val="21"/>
          <w:lang w:val="en-US" w:eastAsia="zh-CN"/>
        </w:rPr>
        <w:t>扫码在线提交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推荐报名材料</w:t>
      </w:r>
      <w:r>
        <w:rPr>
          <w:rFonts w:hint="eastAsia" w:eastAsia="仿宋_GB2312" w:cs="仿宋"/>
          <w:b w:val="0"/>
          <w:bCs w:val="0"/>
          <w:kern w:val="2"/>
          <w:sz w:val="21"/>
          <w:lang w:eastAsia="zh-CN"/>
        </w:rPr>
        <w:t>，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包括word推荐表、盖章扫描推荐表、照片等</w:t>
      </w:r>
      <w:r>
        <w:rPr>
          <w:rFonts w:hint="eastAsia" w:eastAsia="仿宋_GB2312" w:cs="仿宋"/>
          <w:b w:val="0"/>
          <w:bCs w:val="0"/>
          <w:kern w:val="2"/>
          <w:sz w:val="21"/>
          <w:lang w:eastAsia="zh-CN"/>
        </w:rPr>
        <w:t>；</w:t>
      </w:r>
    </w:p>
    <w:p w14:paraId="453C6156">
      <w:pPr>
        <w:ind w:firstLine="420" w:firstLineChars="200"/>
      </w:pP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4.</w:t>
      </w:r>
      <w:r>
        <w:rPr>
          <w:rFonts w:hint="eastAsia" w:eastAsia="仿宋_GB2312" w:cs="仿宋"/>
          <w:b w:val="0"/>
          <w:bCs w:val="0"/>
          <w:kern w:val="2"/>
          <w:sz w:val="21"/>
          <w:lang w:val="en-US" w:eastAsia="zh-CN"/>
        </w:rPr>
        <w:t>推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荐表均需加盖推荐单位公章和当地交通运输行业主管部门公章</w:t>
      </w:r>
      <w:r>
        <w:rPr>
          <w:rFonts w:hint="eastAsia" w:eastAsia="仿宋_GB2312" w:cs="仿宋"/>
          <w:b w:val="0"/>
          <w:bCs w:val="0"/>
          <w:kern w:val="2"/>
          <w:sz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D4A6B"/>
    <w:rsid w:val="1D1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2025-08-01T08:46:00Z</dcterms:created>
  <dc:creator>郑敏慧</dc:creator>
  <cp:lastModifiedBy>郑敏慧</cp:lastModifiedBy>
  <dcterms:modified xsi:type="dcterms:W3CDTF">2025-08-01T08:47:11Z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33F76E5A2B0341559E6AA255184EEAD1_11</vt:lpwstr>
  </property>
  <property fmtid="{D5CDD505-2E9C-101B-9397-08002B2CF9AE}" pid="4" name="KSOTemplateDocerSaveRecord">
    <vt:lpwstr>eyJoZGlkIjoiZjNjN2IyMjdhZjZmOWZhZGMzNDI5YTdiNzk3NmZlNGYiLCJ1c2VySWQiOiI0MzI0MDIyOTMifQ==</vt:lpwstr>
  </property>
</Properties>
</file>