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交通运输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文创产品征集活动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80"/>
        <w:gridCol w:w="915"/>
        <w:gridCol w:w="390"/>
        <w:gridCol w:w="825"/>
        <w:gridCol w:w="1200"/>
        <w:gridCol w:w="1290"/>
        <w:gridCol w:w="190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atLeast"/>
        </w:trPr>
        <w:tc>
          <w:tcPr>
            <w:tcW w:w="121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设计作者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45" w:hRule="atLeast"/>
        </w:trPr>
        <w:tc>
          <w:tcPr>
            <w:tcW w:w="1219" w:type="dxa"/>
            <w:vMerge w:val="restart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780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04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atLeast"/>
        </w:trPr>
        <w:tc>
          <w:tcPr>
            <w:tcW w:w="1219" w:type="dxa"/>
            <w:vMerge w:val="continue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</w:trPr>
        <w:tc>
          <w:tcPr>
            <w:tcW w:w="121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219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noWrap w:val="0"/>
            <w:vAlign w:val="top"/>
          </w:tcPr>
          <w:p>
            <w:pPr>
              <w:tabs>
                <w:tab w:val="left" w:pos="1497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tblpX="10217" w:tblpY="-11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联系电话：010-64246874,64266117。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NWU2NWY3ODVlNzBjYzU4NTFlNGI4OGYwMzcyOGQifQ=="/>
  </w:docVars>
  <w:rsids>
    <w:rsidRoot w:val="00000000"/>
    <w:rsid w:val="619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90</Characters>
  <Lines>0</Lines>
  <Paragraphs>0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2023-07-07T01:26:36Z</dcterms:created>
  <dc:creator>13126</dc:creator>
  <cp:lastModifiedBy>WPS_1669006703</cp:lastModifiedBy>
  <dcterms:modified xsi:type="dcterms:W3CDTF">2023-07-07T01:26:46Z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F0A4B8A845F3459C81BB5EF60FC7A5A5_12</vt:lpwstr>
  </property>
</Properties>
</file>