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运输服务风范人物推荐表</w:t>
      </w:r>
      <w:bookmarkEnd w:id="0"/>
    </w:p>
    <w:tbl>
      <w:tblPr>
        <w:tblStyle w:val="3"/>
        <w:tblpPr w:leftFromText="180" w:rightFromText="180" w:vertAnchor="text" w:horzAnchor="page" w:tblpX="1471" w:tblpY="105"/>
        <w:tblOverlap w:val="never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54"/>
        <w:gridCol w:w="221"/>
        <w:gridCol w:w="1159"/>
        <w:gridCol w:w="750"/>
        <w:gridCol w:w="330"/>
        <w:gridCol w:w="244"/>
        <w:gridCol w:w="941"/>
        <w:gridCol w:w="319"/>
        <w:gridCol w:w="427"/>
        <w:gridCol w:w="1448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基本信息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22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219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人物照片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22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219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top"/>
          </w:tcPr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民族</w:t>
            </w:r>
          </w:p>
        </w:tc>
        <w:tc>
          <w:tcPr>
            <w:tcW w:w="22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工作单位</w:t>
            </w:r>
          </w:p>
        </w:tc>
        <w:tc>
          <w:tcPr>
            <w:tcW w:w="219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top"/>
          </w:tcPr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22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219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top"/>
          </w:tcPr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人物介绍</w:t>
            </w:r>
          </w:p>
        </w:tc>
        <w:tc>
          <w:tcPr>
            <w:tcW w:w="8045" w:type="dxa"/>
            <w:gridSpan w:val="11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（从业经历、工作业绩、典型事迹等。可附页）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所获荣誉</w:t>
            </w:r>
          </w:p>
        </w:tc>
        <w:tc>
          <w:tcPr>
            <w:tcW w:w="8045" w:type="dxa"/>
            <w:gridSpan w:val="11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媒体报道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摘录</w:t>
            </w:r>
          </w:p>
        </w:tc>
        <w:tc>
          <w:tcPr>
            <w:tcW w:w="8045" w:type="dxa"/>
            <w:gridSpan w:val="11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信息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2900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邮箱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地址</w:t>
            </w:r>
          </w:p>
        </w:tc>
        <w:tc>
          <w:tcPr>
            <w:tcW w:w="2900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所在单位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推荐意见</w:t>
            </w:r>
          </w:p>
        </w:tc>
        <w:tc>
          <w:tcPr>
            <w:tcW w:w="3458" w:type="dxa"/>
            <w:gridSpan w:val="6"/>
            <w:noWrap w:val="0"/>
            <w:vAlign w:val="center"/>
          </w:tcPr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ind w:firstLine="420"/>
              <w:jc w:val="righ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 </w:t>
            </w:r>
          </w:p>
          <w:p>
            <w:pPr>
              <w:wordWrap w:val="0"/>
              <w:ind w:firstLine="420"/>
              <w:jc w:val="righ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年   月   日      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推荐单位</w:t>
            </w:r>
          </w:p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意    见</w:t>
            </w:r>
          </w:p>
        </w:tc>
        <w:tc>
          <w:tcPr>
            <w:tcW w:w="3327" w:type="dxa"/>
            <w:gridSpan w:val="3"/>
            <w:noWrap w:val="0"/>
            <w:vAlign w:val="center"/>
          </w:tcPr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</w:p>
          <w:p>
            <w:pPr>
              <w:wordWrap w:val="0"/>
              <w:ind w:firstLine="420"/>
              <w:jc w:val="righ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盖章          </w:t>
            </w:r>
          </w:p>
          <w:p>
            <w:pPr>
              <w:wordWrap w:val="0"/>
              <w:ind w:firstLine="420"/>
              <w:jc w:val="righ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年   月   日     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注：1.推荐材料报送截止时间为20</w:t>
      </w: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Cs/>
          <w:sz w:val="24"/>
        </w:rPr>
        <w:t>年</w:t>
      </w: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sz w:val="24"/>
        </w:rPr>
        <w:t>月3</w:t>
      </w: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24"/>
        </w:rPr>
        <w:t>日，纸质推荐材料寄送截止时间以当地邮戳为准。</w:t>
      </w:r>
    </w:p>
    <w:p>
      <w:pPr>
        <w:ind w:firstLine="470" w:firstLineChars="196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2.纸质推荐材料请寄送至：北京市朝阳区安定路5号院外运大厦A座15层中国交通报社，收件人：单佳雯，联系电话：010-6</w:t>
      </w:r>
      <w:r>
        <w:rPr>
          <w:rFonts w:hint="eastAsia" w:ascii="Times New Roman" w:hAnsi="Times New Roman" w:eastAsia="仿宋_GB2312" w:cs="Times New Roman"/>
          <w:bCs/>
          <w:sz w:val="24"/>
          <w:lang w:val="en-US" w:eastAsia="zh-CN"/>
        </w:rPr>
        <w:t>529</w:t>
      </w: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24"/>
        </w:rPr>
        <w:t>6</w:t>
      </w: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bCs/>
          <w:sz w:val="24"/>
        </w:rPr>
        <w:t>，邮编：100029。</w:t>
      </w:r>
    </w:p>
    <w:p>
      <w:pPr>
        <w:widowControl/>
        <w:ind w:firstLine="470" w:firstLineChars="196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3.电子材料请发送至活动邮箱：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u w:val="none"/>
        </w:rPr>
        <w:t>ysfw@zgjtb.com，邮件请注明“运输服务风范人物”推荐材料</w:t>
      </w:r>
      <w:r>
        <w:rPr>
          <w:rFonts w:hint="default" w:ascii="Times New Roman" w:hAnsi="Times New Roman" w:eastAsia="仿宋_GB2312" w:cs="Times New Roman"/>
          <w:color w:val="auto"/>
          <w:sz w:val="24"/>
          <w:u w:val="none"/>
        </w:rPr>
        <w:t>。</w:t>
      </w:r>
    </w:p>
    <w:p>
      <w:pPr>
        <w:widowControl/>
        <w:ind w:firstLine="470" w:firstLineChars="196"/>
        <w:jc w:val="left"/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4.所在单位自荐报名的，推荐单位意见处可空缺。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M2JjODFhYTQ2MTRjYTI0ZjI4MmQwN2E1MzFjYTAifQ=="/>
  </w:docVars>
  <w:rsids>
    <w:rsidRoot w:val="67450549"/>
    <w:rsid w:val="6745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2024-06-13T05:42:00Z</dcterms:created>
  <dc:creator>恩熙Diana</dc:creator>
  <cp:lastModifiedBy>恩熙Diana</cp:lastModifiedBy>
  <dcterms:modified xsi:type="dcterms:W3CDTF">2024-06-13T05:44:25Z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96C09E033F8845F7A67E06978AEE6A11_11</vt:lpwstr>
  </property>
</Properties>
</file>