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autoSpaceDN w:val="0"/>
        <w:spacing w:line="600" w:lineRule="exact"/>
        <w:jc w:val="center"/>
        <w:rPr>
          <w:rFonts w:hint="eastAsia" w:asci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cs="宋体"/>
          <w:b/>
          <w:bCs/>
          <w:sz w:val="44"/>
          <w:szCs w:val="44"/>
          <w:lang w:val="en-US" w:eastAsia="zh-CN"/>
        </w:rPr>
        <w:t>交通运输廉洁文化建设和宣传业务</w:t>
      </w:r>
    </w:p>
    <w:p>
      <w:pPr>
        <w:autoSpaceDN w:val="0"/>
        <w:spacing w:line="600" w:lineRule="exact"/>
        <w:jc w:val="center"/>
        <w:rPr>
          <w:rFonts w:hint="eastAsia" w:ascii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cs="宋体"/>
          <w:b/>
          <w:bCs/>
          <w:sz w:val="44"/>
          <w:szCs w:val="44"/>
          <w:lang w:val="en-US" w:eastAsia="zh-CN"/>
        </w:rPr>
        <w:t>网络培训班回执</w:t>
      </w:r>
    </w:p>
    <w:p>
      <w:pPr>
        <w:ind w:firstLine="3200" w:firstLineChars="1000"/>
        <w:jc w:val="left"/>
        <w:rPr>
          <w:rFonts w:hint="eastAsia"/>
          <w:b w:val="0"/>
          <w:bCs w:val="0"/>
          <w:sz w:val="32"/>
          <w:szCs w:val="40"/>
          <w:lang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u w:val="single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报名单位：</w:t>
      </w:r>
      <w:r>
        <w:rPr>
          <w:rFonts w:hint="eastAsia"/>
          <w:b/>
          <w:bCs/>
          <w:sz w:val="32"/>
          <w:szCs w:val="40"/>
          <w:u w:val="single"/>
          <w:lang w:val="en-US" w:eastAsia="zh-CN"/>
        </w:rPr>
        <w:t xml:space="preserve">                          </w:t>
      </w:r>
    </w:p>
    <w:p>
      <w:pPr>
        <w:jc w:val="both"/>
        <w:rPr>
          <w:rFonts w:hint="default"/>
          <w:b/>
          <w:bCs/>
          <w:sz w:val="32"/>
          <w:szCs w:val="40"/>
          <w:u w:val="single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2387"/>
        <w:gridCol w:w="2437"/>
        <w:gridCol w:w="2533"/>
        <w:gridCol w:w="2166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2354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ind w:firstLine="440" w:firstLineChars="20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387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职务</w:t>
            </w:r>
          </w:p>
        </w:tc>
        <w:tc>
          <w:tcPr>
            <w:tcW w:w="2437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电话</w:t>
            </w:r>
          </w:p>
        </w:tc>
        <w:tc>
          <w:tcPr>
            <w:tcW w:w="2533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166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QQ号</w:t>
            </w:r>
          </w:p>
        </w:tc>
        <w:tc>
          <w:tcPr>
            <w:tcW w:w="2019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2354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7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37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33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6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9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联系人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及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电话：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010-65299681、010-65299673、65293559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；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邮箱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peixun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@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zgjtb.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com</w:t>
      </w:r>
    </w:p>
    <w:p>
      <w:pPr>
        <w:ind w:firstLine="1050" w:firstLineChars="500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博雅刊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30"/>
                        <w:szCs w:val="30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MTdlNDU5ZjE0M2RiOThmNTdhNTM2YmQwODg1ZTAifQ=="/>
  </w:docVars>
  <w:rsids>
    <w:rsidRoot w:val="32683705"/>
    <w:rsid w:val="07224C10"/>
    <w:rsid w:val="1347540B"/>
    <w:rsid w:val="16BF5F7E"/>
    <w:rsid w:val="1AD3443E"/>
    <w:rsid w:val="1B1571B5"/>
    <w:rsid w:val="1B2E68FB"/>
    <w:rsid w:val="1CC429AF"/>
    <w:rsid w:val="1F937152"/>
    <w:rsid w:val="22FA3CB9"/>
    <w:rsid w:val="32683705"/>
    <w:rsid w:val="3A2B4199"/>
    <w:rsid w:val="4A642A71"/>
    <w:rsid w:val="4FC40F9E"/>
    <w:rsid w:val="51E47CFE"/>
    <w:rsid w:val="58F504E1"/>
    <w:rsid w:val="5A090990"/>
    <w:rsid w:val="5ACD40CF"/>
    <w:rsid w:val="5D932669"/>
    <w:rsid w:val="5F546472"/>
    <w:rsid w:val="5FC160BB"/>
    <w:rsid w:val="624B4F41"/>
    <w:rsid w:val="6E1E01E8"/>
    <w:rsid w:val="7536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108</Characters>
  <Lines>0</Lines>
  <Paragraphs>0</Paragraphs>
  <TotalTime>1</TotalTime>
  <ScaleCrop>false</ScaleCrop>
  <LinksUpToDate>false</LinksUpToDate>
  <CharactersWithSpaces>134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2021-07-13T03:07:00Z</dcterms:created>
  <dc:creator>熊慢慢。</dc:creator>
  <cp:lastModifiedBy>zxy</cp:lastModifiedBy>
  <cp:lastPrinted>2023-09-18T08:57:00Z</cp:lastPrinted>
  <dcterms:modified xsi:type="dcterms:W3CDTF">2024-07-31T05:54:58Z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B7D360E3AF4A4D1C90A2B2A9913A6962</vt:lpwstr>
  </property>
</Properties>
</file>